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80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托料机采购要求</w:t>
      </w:r>
    </w:p>
    <w:p w14:paraId="03434C17">
      <w:pPr>
        <w:rPr>
          <w:rFonts w:hint="eastAsia"/>
          <w:lang w:val="en-US" w:eastAsia="zh-CN"/>
        </w:rPr>
      </w:pPr>
    </w:p>
    <w:p w14:paraId="26B83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设备名称：折弯机辅助托料机</w:t>
      </w:r>
    </w:p>
    <w:p w14:paraId="67CFC2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型号：承重100KG   展臂4米   高度900mm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2025-06-25T01:15:18Z</dcterms:created>
  <dc:creator>Administrator</dc:creator>
  <cp:lastModifiedBy>王亚新</cp:lastModifiedBy>
  <dcterms:modified xsi:type="dcterms:W3CDTF">2025-06-25T01:16:43Z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eyJoZGlkIjoiZTZlMmI2NWVmZWUxYmI1OTdiOWIyYzY4OWIxNDZlZGQiLCJ1c2VySWQiOiI0Mjg0NjY3NDgifQ==</vt:lpwstr>
  </property>
  <property fmtid="{D5CDD505-2E9C-101B-9397-08002B2CF9AE}" pid="4" name="ICV">
    <vt:lpwstr>DB9872D4A82045AC8D1AD05557AD58DC_12</vt:lpwstr>
  </property>
</Properties>
</file>