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哈尔滨九洲集团股份有限公司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5" w:name="_GoBack"/>
      <w:r>
        <w:rPr>
          <w:rFonts w:hint="eastAsia" w:ascii="黑体" w:eastAsia="黑体" w:cs="黑体"/>
          <w:b/>
          <w:bCs/>
          <w:sz w:val="44"/>
          <w:szCs w:val="44"/>
          <w:lang w:val="zh-CN"/>
        </w:rPr>
        <w:t>沈阳昊诚电气有限公司起重设备采购项目</w:t>
      </w:r>
    </w:p>
    <w:bookmarkEnd w:id="25"/>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eastAsia="黑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：JZHC-HCDQ-2024-001</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sz w:val="48"/>
          <w:szCs w:val="48"/>
        </w:rPr>
      </w:pPr>
      <w:r>
        <w:rPr>
          <w:rFonts w:hint="eastAsia" w:ascii="黑体" w:hAnsi="宋体" w:eastAsia="黑体" w:cs="宋体"/>
          <w:bCs/>
          <w:sz w:val="32"/>
          <w:szCs w:val="32"/>
          <w:lang w:val="zh-CN"/>
        </w:rPr>
        <w:t>二〇二</w:t>
      </w:r>
      <w:r>
        <w:rPr>
          <w:rFonts w:hint="eastAsia" w:ascii="黑体" w:hAnsi="宋体" w:eastAsia="黑体" w:cs="宋体"/>
          <w:bCs/>
          <w:sz w:val="32"/>
          <w:szCs w:val="32"/>
        </w:rPr>
        <w:t>四</w:t>
      </w:r>
      <w:r>
        <w:rPr>
          <w:rFonts w:hint="eastAsia" w:ascii="黑体" w:hAnsi="宋体" w:eastAsia="黑体" w:cs="宋体"/>
          <w:bCs/>
          <w:sz w:val="32"/>
          <w:szCs w:val="32"/>
          <w:lang w:val="zh-CN"/>
        </w:rPr>
        <w:t>年</w:t>
      </w:r>
      <w:r>
        <w:rPr>
          <w:rFonts w:hint="eastAsia" w:ascii="黑体" w:hAnsi="宋体" w:eastAsia="黑体" w:cs="宋体"/>
          <w:bCs/>
          <w:sz w:val="32"/>
          <w:szCs w:val="32"/>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bookmarkStart w:id="0" w:name="_Toc248647666"/>
      <w:bookmarkStart w:id="1" w:name="_Toc30684"/>
    </w:p>
    <w:bookmarkEnd w:id="0"/>
    <w:bookmarkEnd w:id="1"/>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哈尔滨九洲集团股份有限公司对沈阳</w:t>
      </w:r>
      <w:r>
        <w:rPr>
          <w:szCs w:val="21"/>
        </w:rPr>
        <w:t>昊诚电气有限公司</w:t>
      </w:r>
      <w:r>
        <w:rPr>
          <w:rFonts w:hint="eastAsia"/>
          <w:szCs w:val="21"/>
        </w:rPr>
        <w:t>起重设备采购</w:t>
      </w:r>
      <w:r>
        <w:rPr>
          <w:rFonts w:hint="eastAsia"/>
        </w:rPr>
        <w:t>项目（招标编号：</w:t>
      </w:r>
      <w:r>
        <w:rPr>
          <w:bCs/>
        </w:rPr>
        <w:t>JZHC-HCDQ-2024-001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0"/>
      <w:bookmarkStart w:id="3" w:name="_Toc32222"/>
      <w:r>
        <w:rPr>
          <w:rFonts w:hint="eastAsia" w:ascii="宋体" w:hAnsi="宋体" w:cs="宋体"/>
          <w:b/>
          <w:color w:val="000000"/>
          <w:kern w:val="0"/>
          <w:szCs w:val="21"/>
        </w:rPr>
        <w:t>一、招标内容：</w:t>
      </w:r>
      <w:bookmarkEnd w:id="2"/>
      <w:bookmarkEnd w:id="3"/>
    </w:p>
    <w:p>
      <w:pPr>
        <w:widowControl/>
        <w:adjustRightInd w:val="0"/>
        <w:spacing w:line="360" w:lineRule="auto"/>
        <w:ind w:firstLine="630" w:firstLineChars="300"/>
        <w:jc w:val="left"/>
        <w:rPr>
          <w:color w:val="000000"/>
          <w:szCs w:val="21"/>
        </w:rPr>
      </w:pPr>
      <w:r>
        <w:rPr>
          <w:rFonts w:hint="eastAsia"/>
          <w:color w:val="000000"/>
          <w:szCs w:val="21"/>
        </w:rPr>
        <w:t>沈阳</w:t>
      </w:r>
      <w:r>
        <w:rPr>
          <w:color w:val="000000"/>
          <w:szCs w:val="21"/>
        </w:rPr>
        <w:t>昊诚电气有限公司（</w:t>
      </w:r>
      <w:r>
        <w:rPr>
          <w:rFonts w:hint="eastAsia"/>
          <w:color w:val="000000"/>
          <w:szCs w:val="21"/>
        </w:rPr>
        <w:t>辽宁省沈阳市</w:t>
      </w:r>
      <w:r>
        <w:rPr>
          <w:color w:val="000000"/>
          <w:szCs w:val="21"/>
        </w:rPr>
        <w:t>铁西区经济技术开发区开发大路</w:t>
      </w:r>
      <w:r>
        <w:rPr>
          <w:rFonts w:hint="eastAsia"/>
          <w:color w:val="000000"/>
          <w:szCs w:val="21"/>
        </w:rPr>
        <w:t>12甲3号</w:t>
      </w:r>
      <w:r>
        <w:rPr>
          <w:color w:val="000000"/>
          <w:szCs w:val="21"/>
        </w:rPr>
        <w:t>）</w:t>
      </w:r>
      <w:r>
        <w:rPr>
          <w:rFonts w:hint="eastAsia"/>
          <w:color w:val="000000"/>
          <w:szCs w:val="21"/>
        </w:rPr>
        <w:t>起重设备。（</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20741"/>
      <w:bookmarkStart w:id="5" w:name="_Toc524861531"/>
      <w:r>
        <w:rPr>
          <w:rFonts w:hint="eastAsia" w:ascii="宋体" w:hAnsi="宋体" w:cs="宋体"/>
          <w:b/>
          <w:color w:val="000000"/>
          <w:kern w:val="0"/>
          <w:szCs w:val="21"/>
        </w:rPr>
        <w:t>二、资金来源：</w:t>
      </w:r>
      <w:bookmarkEnd w:id="4"/>
      <w:bookmarkEnd w:id="5"/>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636"/>
      <w:bookmarkStart w:id="7" w:name="_Toc524861532"/>
      <w:r>
        <w:rPr>
          <w:rFonts w:hint="eastAsia" w:ascii="宋体" w:hAnsi="宋体" w:cs="宋体"/>
          <w:b/>
          <w:color w:val="000000"/>
          <w:kern w:val="0"/>
          <w:szCs w:val="21"/>
        </w:rPr>
        <w:t>三、工程地点与交货期：</w:t>
      </w:r>
      <w:bookmarkEnd w:id="6"/>
      <w:bookmarkEnd w:id="7"/>
    </w:p>
    <w:p>
      <w:pPr>
        <w:widowControl/>
        <w:adjustRightInd w:val="0"/>
        <w:spacing w:line="360" w:lineRule="auto"/>
        <w:ind w:left="178" w:leftChars="85" w:firstLine="535" w:firstLineChars="255"/>
        <w:jc w:val="left"/>
        <w:rPr>
          <w:color w:val="000000"/>
          <w:szCs w:val="21"/>
        </w:rPr>
      </w:pPr>
      <w:r>
        <w:rPr>
          <w:rFonts w:hint="eastAsia"/>
          <w:color w:val="000000"/>
          <w:szCs w:val="21"/>
        </w:rPr>
        <w:t>交货地点：沈阳</w:t>
      </w:r>
      <w:r>
        <w:rPr>
          <w:color w:val="000000"/>
          <w:szCs w:val="21"/>
        </w:rPr>
        <w:t>昊诚电气有限公司（</w:t>
      </w:r>
      <w:r>
        <w:rPr>
          <w:rFonts w:hint="eastAsia"/>
          <w:color w:val="000000"/>
          <w:szCs w:val="21"/>
        </w:rPr>
        <w:t>辽宁省沈阳市</w:t>
      </w:r>
      <w:r>
        <w:rPr>
          <w:color w:val="000000"/>
          <w:szCs w:val="21"/>
        </w:rPr>
        <w:t>铁西区经济技术开发区开发大路</w:t>
      </w:r>
      <w:r>
        <w:rPr>
          <w:rFonts w:hint="eastAsia"/>
          <w:color w:val="000000"/>
          <w:szCs w:val="21"/>
        </w:rPr>
        <w:t>12甲3号</w:t>
      </w:r>
      <w:r>
        <w:rPr>
          <w:color w:val="000000"/>
          <w:szCs w:val="21"/>
        </w:rPr>
        <w:t>）</w:t>
      </w:r>
    </w:p>
    <w:p>
      <w:pPr>
        <w:widowControl/>
        <w:adjustRightInd w:val="0"/>
        <w:spacing w:line="360" w:lineRule="auto"/>
        <w:ind w:left="178" w:leftChars="85" w:firstLine="535" w:firstLineChars="255"/>
        <w:jc w:val="left"/>
        <w:rPr>
          <w:szCs w:val="21"/>
        </w:rPr>
      </w:pPr>
      <w:r>
        <w:rPr>
          <w:rFonts w:hint="eastAsia"/>
          <w:color w:val="000000"/>
          <w:szCs w:val="21"/>
        </w:rPr>
        <w:t>交货期：</w:t>
      </w:r>
      <w:r>
        <w:rPr>
          <w:color w:val="FF0000"/>
        </w:rPr>
        <w:t>2024</w:t>
      </w:r>
      <w:r>
        <w:rPr>
          <w:rFonts w:hint="eastAsia"/>
          <w:color w:val="FF0000"/>
        </w:rPr>
        <w:t>年6月1日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8" w:name="_Toc524861533"/>
      <w:bookmarkStart w:id="9" w:name="_Toc32257"/>
      <w:r>
        <w:rPr>
          <w:rFonts w:hint="eastAsia" w:ascii="宋体" w:hAnsi="宋体" w:cs="宋体"/>
          <w:b/>
          <w:color w:val="000000"/>
          <w:kern w:val="0"/>
          <w:szCs w:val="21"/>
        </w:rPr>
        <w:t>四、投标资格：</w:t>
      </w:r>
      <w:bookmarkEnd w:id="8"/>
      <w:bookmarkEnd w:id="9"/>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0" w:name="_Toc27041"/>
      <w:bookmarkStart w:id="11" w:name="_Toc524861534"/>
      <w:r>
        <w:rPr>
          <w:rFonts w:hint="eastAsia" w:ascii="宋体" w:hAnsi="宋体" w:cs="宋体"/>
          <w:b/>
          <w:color w:val="000000"/>
          <w:kern w:val="0"/>
          <w:szCs w:val="21"/>
        </w:rPr>
        <w:t>五、购买招标文件时间：</w:t>
      </w:r>
      <w:bookmarkEnd w:id="10"/>
      <w:bookmarkEnd w:id="11"/>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highlight w:val="yellow"/>
        </w:rPr>
        <w:t>202</w:t>
      </w:r>
      <w:r>
        <w:rPr>
          <w:rFonts w:hint="eastAsia" w:ascii="宋体" w:hAnsi="宋体" w:cs="宋体"/>
          <w:color w:val="FF0000"/>
          <w:kern w:val="0"/>
          <w:szCs w:val="21"/>
          <w:highlight w:val="yellow"/>
          <w:lang w:val="en-US" w:eastAsia="zh-CN"/>
        </w:rPr>
        <w:t>4</w:t>
      </w:r>
      <w:r>
        <w:rPr>
          <w:rFonts w:hint="eastAsia" w:ascii="宋体" w:hAnsi="宋体" w:cs="宋体"/>
          <w:color w:val="FF0000"/>
          <w:kern w:val="0"/>
          <w:szCs w:val="21"/>
          <w:highlight w:val="yellow"/>
        </w:rPr>
        <w:t>年</w:t>
      </w:r>
      <w:r>
        <w:rPr>
          <w:rFonts w:hint="eastAsia" w:ascii="宋体" w:hAnsi="宋体" w:cs="宋体"/>
          <w:color w:val="FF0000"/>
          <w:kern w:val="0"/>
          <w:szCs w:val="21"/>
          <w:highlight w:val="yellow"/>
          <w:lang w:val="en-US" w:eastAsia="zh-CN"/>
        </w:rPr>
        <w:t>5</w:t>
      </w:r>
      <w:r>
        <w:rPr>
          <w:rFonts w:hint="eastAsia" w:ascii="宋体" w:hAnsi="宋体" w:cs="宋体"/>
          <w:color w:val="FF0000"/>
          <w:kern w:val="0"/>
          <w:szCs w:val="21"/>
          <w:highlight w:val="yellow"/>
        </w:rPr>
        <w:t>月</w:t>
      </w:r>
      <w:r>
        <w:rPr>
          <w:rFonts w:hint="eastAsia" w:ascii="宋体" w:hAnsi="宋体" w:cs="宋体"/>
          <w:color w:val="FF0000"/>
          <w:kern w:val="0"/>
          <w:szCs w:val="21"/>
          <w:highlight w:val="yellow"/>
          <w:lang w:val="en-US" w:eastAsia="zh-CN"/>
        </w:rPr>
        <w:t>5</w:t>
      </w:r>
      <w:r>
        <w:rPr>
          <w:rFonts w:hint="eastAsia" w:ascii="宋体" w:hAnsi="宋体"/>
          <w:color w:val="FF0000"/>
          <w:szCs w:val="21"/>
          <w:highlight w:val="yellow"/>
        </w:rPr>
        <w:t>日至202</w:t>
      </w:r>
      <w:r>
        <w:rPr>
          <w:rFonts w:hint="eastAsia" w:ascii="宋体" w:hAnsi="宋体"/>
          <w:color w:val="FF0000"/>
          <w:szCs w:val="21"/>
          <w:highlight w:val="yellow"/>
          <w:lang w:val="en-US" w:eastAsia="zh-CN"/>
        </w:rPr>
        <w:t>4</w:t>
      </w:r>
      <w:r>
        <w:rPr>
          <w:rFonts w:hint="eastAsia" w:ascii="宋体" w:hAnsi="宋体"/>
          <w:color w:val="FF0000"/>
          <w:szCs w:val="21"/>
          <w:highlight w:val="yellow"/>
        </w:rPr>
        <w:t>年</w:t>
      </w:r>
      <w:r>
        <w:rPr>
          <w:rFonts w:hint="eastAsia" w:ascii="宋体" w:hAnsi="宋体"/>
          <w:color w:val="FF0000"/>
          <w:szCs w:val="21"/>
          <w:highlight w:val="yellow"/>
          <w:lang w:val="en-US" w:eastAsia="zh-CN"/>
        </w:rPr>
        <w:t>5</w:t>
      </w:r>
      <w:r>
        <w:rPr>
          <w:rFonts w:hint="eastAsia" w:ascii="宋体" w:hAnsi="宋体"/>
          <w:color w:val="FF0000"/>
          <w:szCs w:val="21"/>
          <w:highlight w:val="yellow"/>
        </w:rPr>
        <w:t>月</w:t>
      </w:r>
      <w:r>
        <w:rPr>
          <w:rFonts w:hint="eastAsia" w:ascii="宋体" w:hAnsi="宋体"/>
          <w:color w:val="FF0000"/>
          <w:szCs w:val="21"/>
          <w:highlight w:val="yellow"/>
          <w:lang w:val="en-US" w:eastAsia="zh-CN"/>
        </w:rPr>
        <w:t>9</w:t>
      </w:r>
      <w:r>
        <w:rPr>
          <w:rFonts w:hint="eastAsia" w:ascii="宋体" w:hAnsi="宋体"/>
          <w:color w:val="FF0000"/>
          <w:szCs w:val="21"/>
          <w:highlight w:val="yellow"/>
        </w:rPr>
        <w:t>日，每天上午9：00至11：00，下午13：00至16：30</w:t>
      </w:r>
      <w:r>
        <w:rPr>
          <w:rFonts w:hint="eastAsia" w:ascii="宋体" w:hAnsi="宋体"/>
          <w:szCs w:val="21"/>
          <w:highlight w:val="yellow"/>
        </w:rPr>
        <w:t>（北京时间），发电子邮件标书。</w:t>
      </w:r>
      <w:r>
        <w:rPr>
          <w:rFonts w:hint="eastAsia" w:ascii="宋体" w:hAnsi="宋体" w:cs="宋体"/>
          <w:color w:val="000000"/>
          <w:kern w:val="0"/>
          <w:szCs w:val="21"/>
          <w:highlight w:val="yellow"/>
        </w:rPr>
        <w:t>招标文件售价￥</w:t>
      </w:r>
      <w:r>
        <w:rPr>
          <w:rFonts w:hint="eastAsia" w:ascii="宋体" w:hAnsi="宋体" w:cs="宋体"/>
          <w:color w:val="FF0000"/>
          <w:kern w:val="0"/>
          <w:szCs w:val="21"/>
          <w:highlight w:val="yellow"/>
          <w:lang w:val="en-US" w:eastAsia="zh-CN"/>
        </w:rPr>
        <w:t>500</w:t>
      </w:r>
      <w:r>
        <w:rPr>
          <w:rFonts w:hint="eastAsia" w:ascii="宋体" w:hAnsi="宋体" w:cs="宋体"/>
          <w:color w:val="000000"/>
          <w:kern w:val="0"/>
          <w:szCs w:val="21"/>
          <w:highlight w:val="yellow"/>
        </w:rPr>
        <w:t>元，售后不退。</w:t>
      </w:r>
    </w:p>
    <w:p>
      <w:pPr>
        <w:widowControl/>
        <w:tabs>
          <w:tab w:val="left" w:pos="1918"/>
        </w:tabs>
        <w:spacing w:line="360" w:lineRule="auto"/>
        <w:ind w:firstLine="422" w:firstLineChars="200"/>
        <w:outlineLvl w:val="0"/>
        <w:rPr>
          <w:rFonts w:cs="宋体"/>
          <w:b/>
          <w:color w:val="000000"/>
          <w:szCs w:val="21"/>
        </w:rPr>
      </w:pPr>
      <w:bookmarkStart w:id="12" w:name="_Toc8802"/>
      <w:bookmarkStart w:id="13" w:name="_Toc524861535"/>
      <w:r>
        <w:rPr>
          <w:rFonts w:hint="eastAsia" w:cs="宋体"/>
          <w:b/>
          <w:color w:val="000000"/>
          <w:szCs w:val="21"/>
        </w:rPr>
        <w:t>六、购买招标文件流程</w:t>
      </w:r>
      <w:bookmarkEnd w:id="12"/>
      <w:bookmarkEnd w:id="13"/>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szCs w:val="21"/>
              </w:rPr>
              <w:t>沈阳</w:t>
            </w:r>
            <w:r>
              <w:rPr>
                <w:szCs w:val="21"/>
              </w:rPr>
              <w:t>昊诚电气有限公司</w:t>
            </w:r>
            <w:r>
              <w:rPr>
                <w:rFonts w:hint="eastAsia"/>
                <w:szCs w:val="21"/>
              </w:rPr>
              <w:t>起重设备采购</w:t>
            </w:r>
            <w:r>
              <w:rPr>
                <w:rFonts w:hint="eastAsia"/>
              </w:rPr>
              <w:t>项目</w:t>
            </w:r>
          </w:p>
        </w:tc>
        <w:tc>
          <w:tcPr>
            <w:tcW w:w="1490" w:type="dxa"/>
            <w:vAlign w:val="center"/>
          </w:tcPr>
          <w:p>
            <w:pPr>
              <w:spacing w:line="360" w:lineRule="auto"/>
              <w:rPr>
                <w:rFonts w:ascii="宋体" w:hAnsi="宋体" w:cs="宋体"/>
                <w:szCs w:val="21"/>
              </w:rPr>
            </w:pPr>
            <w:r>
              <w:rPr>
                <w:bCs/>
              </w:rPr>
              <w:t>JZHC-HCDQ-2024-001</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4" w:name="_Toc685"/>
      <w:bookmarkStart w:id="15" w:name="_Toc524861536"/>
      <w:r>
        <w:rPr>
          <w:rFonts w:hint="eastAsia" w:cs="宋体"/>
          <w:b/>
          <w:color w:val="000000"/>
          <w:szCs w:val="21"/>
        </w:rPr>
        <w:t>七、联系方式</w:t>
      </w:r>
      <w:bookmarkEnd w:id="14"/>
      <w:bookmarkEnd w:id="15"/>
    </w:p>
    <w:p>
      <w:pPr>
        <w:widowControl/>
        <w:tabs>
          <w:tab w:val="left" w:pos="1918"/>
        </w:tabs>
        <w:adjustRightInd w:val="0"/>
        <w:spacing w:line="360" w:lineRule="auto"/>
        <w:ind w:firstLine="420" w:firstLineChars="200"/>
        <w:jc w:val="left"/>
        <w:rPr>
          <w:rFonts w:ascii="宋体" w:hAnsi="宋体"/>
          <w:szCs w:val="21"/>
        </w:rPr>
      </w:pPr>
      <w:bookmarkStart w:id="16" w:name="_Toc524861537"/>
      <w:bookmarkStart w:id="17" w:name="_Toc2514"/>
      <w:bookmarkStart w:id="18" w:name="_Toc419464291"/>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10日13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6"/>
      <w:bookmarkEnd w:id="17"/>
      <w:bookmarkEnd w:id="18"/>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highlight w:val="none"/>
        </w:rPr>
      </w:pPr>
      <w:bookmarkStart w:id="19" w:name="_Toc419464292"/>
      <w:bookmarkStart w:id="20" w:name="_Toc25923"/>
      <w:bookmarkStart w:id="21" w:name="_Toc524861538"/>
      <w:r>
        <w:rPr>
          <w:rFonts w:hint="eastAsia" w:ascii="宋体" w:hAnsi="宋体" w:cs="宋体"/>
          <w:b/>
          <w:color w:val="000000"/>
          <w:kern w:val="0"/>
          <w:szCs w:val="21"/>
          <w:highlight w:val="none"/>
        </w:rPr>
        <w:t>九、招标人</w:t>
      </w:r>
      <w:bookmarkEnd w:id="19"/>
      <w:bookmarkEnd w:id="20"/>
      <w:bookmarkEnd w:id="21"/>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highlight w:val="none"/>
        </w:rPr>
      </w:pPr>
      <w:r>
        <w:rPr>
          <w:rFonts w:hint="eastAsia" w:ascii="宋体" w:hAnsi="宋体"/>
          <w:highlight w:val="none"/>
        </w:rPr>
        <w:t xml:space="preserve">技术联系人： </w:t>
      </w:r>
      <w:r>
        <w:rPr>
          <w:rFonts w:ascii="宋体" w:hAnsi="宋体" w:eastAsia="宋体" w:cs="宋体"/>
          <w:sz w:val="24"/>
          <w:szCs w:val="24"/>
          <w:highlight w:val="none"/>
        </w:rPr>
        <w:t>王宇涵</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eastAsia="宋体" w:cs="宋体"/>
          <w:sz w:val="24"/>
          <w:szCs w:val="24"/>
          <w:highlight w:val="none"/>
        </w:rPr>
      </w:pPr>
      <w:r>
        <w:rPr>
          <w:rFonts w:hint="eastAsia" w:ascii="宋体" w:hAnsi="宋体"/>
          <w:highlight w:val="none"/>
        </w:rPr>
        <w:t>联系  电话：</w:t>
      </w:r>
      <w:r>
        <w:rPr>
          <w:rFonts w:ascii="宋体" w:hAnsi="宋体" w:eastAsia="宋体" w:cs="宋体"/>
          <w:sz w:val="24"/>
          <w:szCs w:val="24"/>
          <w:highlight w:val="none"/>
        </w:rPr>
        <w:t>13898883299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highlight w:val="none"/>
        </w:rPr>
      </w:pPr>
      <w:r>
        <w:rPr>
          <w:rFonts w:hint="eastAsia" w:ascii="宋体" w:hAnsi="宋体"/>
          <w:highlight w:val="none"/>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highlight w:val="none"/>
          <w:lang w:val="zh-CN"/>
        </w:rPr>
      </w:pPr>
      <w:r>
        <w:rPr>
          <w:rFonts w:hint="eastAsia" w:ascii="宋体" w:hAnsi="宋体" w:cs="宋体"/>
          <w:highlight w:val="none"/>
          <w:lang w:val="zh-CN"/>
        </w:rPr>
        <w:t>招标部门名称：</w:t>
      </w:r>
      <w:r>
        <w:rPr>
          <w:rFonts w:hint="eastAsia"/>
          <w:szCs w:val="21"/>
          <w:highlight w:val="none"/>
        </w:rPr>
        <w:t>哈尔滨九洲集团股份有限公司</w:t>
      </w:r>
      <w:r>
        <w:rPr>
          <w:rFonts w:hint="eastAsia" w:ascii="宋体" w:hAnsi="宋体"/>
          <w:highlight w:val="none"/>
        </w:rPr>
        <w:t>招标委员会</w:t>
      </w:r>
    </w:p>
    <w:p>
      <w:pPr>
        <w:widowControl/>
        <w:tabs>
          <w:tab w:val="left" w:pos="1918"/>
        </w:tabs>
        <w:spacing w:line="360" w:lineRule="auto"/>
        <w:ind w:firstLine="420" w:firstLineChars="200"/>
        <w:rPr>
          <w:rFonts w:ascii="宋体" w:hAnsi="宋体"/>
          <w:highlight w:val="none"/>
        </w:rPr>
      </w:pPr>
      <w:r>
        <w:rPr>
          <w:rFonts w:hint="eastAsia" w:ascii="宋体" w:hAnsi="宋体"/>
          <w:highlight w:val="none"/>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rPr>
      </w:pPr>
      <w:r>
        <w:rPr>
          <w:rFonts w:hint="eastAsia"/>
        </w:rPr>
        <w:t>户名：哈尔滨九洲集团股份有限公司</w:t>
      </w:r>
    </w:p>
    <w:p>
      <w:pPr>
        <w:spacing w:line="360" w:lineRule="auto"/>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2" w:name="_Toc248647669"/>
      <w:bookmarkStart w:id="23" w:name="_Toc524861540"/>
      <w:bookmarkStart w:id="24" w:name="_Toc1409"/>
      <w:r>
        <w:rPr>
          <w:rFonts w:hint="eastAsia"/>
          <w:b/>
          <w:sz w:val="28"/>
          <w:szCs w:val="28"/>
        </w:rPr>
        <w:t>一、投标人须知前附表</w:t>
      </w:r>
      <w:bookmarkEnd w:id="22"/>
      <w:bookmarkEnd w:id="23"/>
      <w:bookmarkEnd w:id="24"/>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rPr>
              <w:t>哈尔滨九洲集团股份有限公司对沈阳</w:t>
            </w:r>
            <w:r>
              <w:rPr>
                <w:szCs w:val="21"/>
              </w:rPr>
              <w:t>昊诚电气有限公司</w:t>
            </w:r>
            <w:r>
              <w:rPr>
                <w:rFonts w:hint="eastAsia"/>
                <w:szCs w:val="21"/>
              </w:rPr>
              <w:t>起重设备采购</w:t>
            </w:r>
            <w:r>
              <w:rPr>
                <w:rFonts w:hint="eastAsia"/>
              </w:rPr>
              <w:t>项目</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color w:val="000000"/>
                <w:szCs w:val="21"/>
              </w:rPr>
            </w:pPr>
            <w:r>
              <w:rPr>
                <w:rFonts w:hint="eastAsia"/>
                <w:szCs w:val="21"/>
              </w:rPr>
              <w:t>交货地点：</w:t>
            </w:r>
            <w:r>
              <w:rPr>
                <w:rFonts w:hint="eastAsia"/>
                <w:color w:val="000000"/>
                <w:szCs w:val="21"/>
              </w:rPr>
              <w:t>沈阳</w:t>
            </w:r>
            <w:r>
              <w:rPr>
                <w:color w:val="000000"/>
                <w:szCs w:val="21"/>
              </w:rPr>
              <w:t>昊诚电气有限公司（</w:t>
            </w:r>
            <w:r>
              <w:rPr>
                <w:rFonts w:hint="eastAsia"/>
                <w:color w:val="000000"/>
                <w:szCs w:val="21"/>
              </w:rPr>
              <w:t>辽宁省沈阳市</w:t>
            </w:r>
            <w:r>
              <w:rPr>
                <w:color w:val="000000"/>
                <w:szCs w:val="21"/>
              </w:rPr>
              <w:t>铁西区经济技术开发区开发大路</w:t>
            </w:r>
            <w:r>
              <w:rPr>
                <w:rFonts w:hint="eastAsia"/>
                <w:color w:val="000000"/>
                <w:szCs w:val="21"/>
              </w:rPr>
              <w:t>12甲3号</w:t>
            </w:r>
            <w:r>
              <w:rPr>
                <w:color w:val="000000"/>
                <w:szCs w:val="21"/>
              </w:rPr>
              <w:t>）</w:t>
            </w:r>
          </w:p>
          <w:p>
            <w:pPr>
              <w:spacing w:line="360" w:lineRule="auto"/>
              <w:rPr>
                <w:szCs w:val="21"/>
                <w:highlight w:val="yellow"/>
              </w:rPr>
            </w:pPr>
            <w:r>
              <w:rPr>
                <w:rFonts w:hint="eastAsia"/>
                <w:szCs w:val="21"/>
              </w:rPr>
              <w:t>交货期：</w:t>
            </w:r>
            <w:r>
              <w:rPr>
                <w:rFonts w:hint="eastAsia"/>
                <w:color w:val="FF0000"/>
                <w:highlight w:val="yellow"/>
              </w:rPr>
              <w:t>2024年06月1日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交钥匙工程</w:t>
            </w:r>
            <w:r>
              <w:rPr>
                <w:spacing w:val="8"/>
                <w:szCs w:val="21"/>
              </w:rPr>
              <w:t>，</w:t>
            </w:r>
            <w:r>
              <w:rPr>
                <w:rFonts w:hint="eastAsia"/>
                <w:spacing w:val="8"/>
                <w:szCs w:val="21"/>
              </w:rPr>
              <w:t>设备</w:t>
            </w:r>
            <w:r>
              <w:rPr>
                <w:spacing w:val="8"/>
                <w:szCs w:val="21"/>
              </w:rPr>
              <w:t>运输、安装</w:t>
            </w:r>
            <w:r>
              <w:rPr>
                <w:rFonts w:hint="eastAsia"/>
                <w:spacing w:val="8"/>
                <w:szCs w:val="21"/>
              </w:rPr>
              <w:t>、</w:t>
            </w:r>
            <w:r>
              <w:rPr>
                <w:spacing w:val="8"/>
                <w:szCs w:val="21"/>
              </w:rPr>
              <w:t>调试均</w:t>
            </w:r>
            <w:r>
              <w:rPr>
                <w:rFonts w:hint="eastAsia"/>
                <w:spacing w:val="8"/>
                <w:szCs w:val="21"/>
              </w:rPr>
              <w:t>由中标</w:t>
            </w:r>
            <w:r>
              <w:rPr>
                <w:spacing w:val="8"/>
                <w:szCs w:val="21"/>
              </w:rPr>
              <w:t>单位负责，办理特种设备使用登记证、使用登记表、特种设备登记</w:t>
            </w:r>
            <w:r>
              <w:rPr>
                <w:rFonts w:hint="eastAsia"/>
                <w:spacing w:val="8"/>
                <w:szCs w:val="21"/>
              </w:rPr>
              <w:t>、</w:t>
            </w:r>
            <w:r>
              <w:rPr>
                <w:spacing w:val="8"/>
                <w:szCs w:val="21"/>
              </w:rPr>
              <w:t>首次检验、监督检验等</w:t>
            </w:r>
            <w:r>
              <w:rPr>
                <w:rFonts w:hint="eastAsia"/>
                <w:spacing w:val="8"/>
                <w:szCs w:val="21"/>
              </w:rPr>
              <w:t>政府</w:t>
            </w:r>
            <w:r>
              <w:rPr>
                <w:spacing w:val="8"/>
                <w:szCs w:val="21"/>
              </w:rPr>
              <w:t>强制要求文件</w:t>
            </w:r>
            <w:r>
              <w:rPr>
                <w:rFonts w:hint="eastAsia"/>
                <w:spacing w:val="8"/>
                <w:szCs w:val="21"/>
              </w:rPr>
              <w:t>、程序</w:t>
            </w:r>
            <w:r>
              <w:rPr>
                <w:spacing w:val="8"/>
                <w:szCs w:val="21"/>
              </w:rPr>
              <w:t>均</w:t>
            </w:r>
            <w:r>
              <w:rPr>
                <w:rFonts w:hint="eastAsia"/>
                <w:spacing w:val="8"/>
                <w:szCs w:val="21"/>
              </w:rPr>
              <w:t>由</w:t>
            </w:r>
            <w:r>
              <w:rPr>
                <w:spacing w:val="8"/>
                <w:szCs w:val="21"/>
              </w:rPr>
              <w:t>中标单位负责</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highlight w:val="none"/>
              </w:rPr>
            </w:pPr>
            <w:r>
              <w:rPr>
                <w:rFonts w:hint="eastAsia"/>
                <w:szCs w:val="21"/>
              </w:rPr>
              <w:t>1、</w:t>
            </w:r>
            <w:r>
              <w:rPr>
                <w:rFonts w:hint="eastAsia"/>
                <w:szCs w:val="21"/>
                <w:highlight w:val="none"/>
              </w:rPr>
              <w:t>金额：</w:t>
            </w:r>
            <w:r>
              <w:rPr>
                <w:rFonts w:hint="eastAsia"/>
                <w:szCs w:val="21"/>
                <w:highlight w:val="none"/>
                <w:lang w:val="en-US" w:eastAsia="zh-CN"/>
              </w:rPr>
              <w:t>伍仟</w:t>
            </w:r>
            <w:r>
              <w:rPr>
                <w:rFonts w:hint="eastAsia"/>
                <w:szCs w:val="21"/>
                <w:highlight w:val="none"/>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3" w:type="dxa"/>
            <w:vAlign w:val="center"/>
          </w:tcPr>
          <w:p>
            <w:pPr>
              <w:jc w:val="center"/>
              <w:rPr>
                <w:szCs w:val="21"/>
              </w:rPr>
            </w:pPr>
            <w:r>
              <w:rPr>
                <w:rFonts w:hint="eastAsia"/>
                <w:szCs w:val="21"/>
              </w:rPr>
              <w:t>9</w:t>
            </w:r>
          </w:p>
        </w:tc>
        <w:tc>
          <w:tcPr>
            <w:tcW w:w="7277" w:type="dxa"/>
            <w:vAlign w:val="center"/>
          </w:tcPr>
          <w:p>
            <w:pPr>
              <w:rPr>
                <w:szCs w:val="21"/>
                <w:highlight w:val="yellow"/>
              </w:rPr>
            </w:pPr>
            <w:r>
              <w:rPr>
                <w:rFonts w:hint="eastAsia"/>
                <w:szCs w:val="21"/>
                <w:highlight w:val="yellow"/>
              </w:rPr>
              <w:t>投标截止日期：</w:t>
            </w:r>
            <w:r>
              <w:rPr>
                <w:rFonts w:hint="eastAsia" w:cs="宋体"/>
                <w:color w:val="FF0000"/>
                <w:szCs w:val="21"/>
                <w:highlight w:val="yellow"/>
              </w:rPr>
              <w:t>2022年</w:t>
            </w:r>
            <w:r>
              <w:rPr>
                <w:rFonts w:hint="eastAsia" w:cs="宋体"/>
                <w:color w:val="FF0000"/>
                <w:szCs w:val="21"/>
                <w:highlight w:val="yellow"/>
                <w:lang w:val="en-US" w:eastAsia="zh-CN"/>
              </w:rPr>
              <w:t>5</w:t>
            </w:r>
            <w:r>
              <w:rPr>
                <w:rFonts w:hint="eastAsia" w:cs="宋体"/>
                <w:color w:val="FF0000"/>
                <w:szCs w:val="21"/>
                <w:highlight w:val="yellow"/>
              </w:rPr>
              <w:t>月</w:t>
            </w:r>
            <w:r>
              <w:rPr>
                <w:rFonts w:hint="eastAsia" w:cs="宋体"/>
                <w:color w:val="FF0000"/>
                <w:szCs w:val="21"/>
                <w:highlight w:val="yellow"/>
                <w:lang w:val="en-US" w:eastAsia="zh-CN"/>
              </w:rPr>
              <w:t>10</w:t>
            </w:r>
            <w:r>
              <w:rPr>
                <w:rFonts w:hint="eastAsia" w:cs="宋体"/>
                <w:color w:val="FF0000"/>
                <w:szCs w:val="21"/>
                <w:highlight w:val="yellow"/>
              </w:rPr>
              <w:t>日13：00</w:t>
            </w:r>
            <w:r>
              <w:rPr>
                <w:rFonts w:cs="宋体"/>
                <w:color w:val="000000"/>
                <w:szCs w:val="21"/>
                <w:highlight w:val="yellow"/>
              </w:rPr>
              <w:t xml:space="preserve"> (</w:t>
            </w:r>
            <w:r>
              <w:rPr>
                <w:rFonts w:hint="eastAsia" w:cs="宋体"/>
                <w:color w:val="000000"/>
                <w:szCs w:val="21"/>
                <w:highlight w:val="yellow"/>
              </w:rPr>
              <w:t>北京时间</w:t>
            </w:r>
            <w:r>
              <w:rPr>
                <w:rFonts w:cs="宋体"/>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43" w:type="dxa"/>
            <w:vAlign w:val="center"/>
          </w:tcPr>
          <w:p>
            <w:pPr>
              <w:jc w:val="center"/>
              <w:rPr>
                <w:szCs w:val="21"/>
                <w:highlight w:val="yellow"/>
              </w:rPr>
            </w:pPr>
            <w:r>
              <w:rPr>
                <w:rFonts w:hint="eastAsia"/>
                <w:szCs w:val="21"/>
                <w:highlight w:val="none"/>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年0</w:t>
            </w:r>
            <w:r>
              <w:rPr>
                <w:rFonts w:hint="eastAsia" w:cs="宋体"/>
                <w:color w:val="FF0000"/>
                <w:szCs w:val="21"/>
                <w:lang w:val="en-US" w:eastAsia="zh-CN"/>
              </w:rPr>
              <w:t>5</w:t>
            </w:r>
            <w:r>
              <w:rPr>
                <w:rFonts w:hint="eastAsia" w:cs="宋体"/>
                <w:color w:val="FF0000"/>
                <w:szCs w:val="21"/>
                <w:lang w:eastAsia="zh-CN"/>
              </w:rPr>
              <w:t>月</w:t>
            </w:r>
            <w:r>
              <w:rPr>
                <w:rFonts w:hint="eastAsia" w:cs="宋体"/>
                <w:color w:val="FF0000"/>
                <w:szCs w:val="21"/>
                <w:lang w:val="en-US" w:eastAsia="zh-CN"/>
              </w:rPr>
              <w:t>10</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highlight w:val="yellow"/>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NzBmNThjNDY3MjY5ZTBkYjg4MzQ4ZjMwN2IwMWEifQ=="/>
  </w:docVars>
  <w:rsids>
    <w:rsidRoot w:val="35B370CA"/>
    <w:rsid w:val="35B3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2024-04-30T12:02:00Z</dcterms:created>
  <dc:creator>Administrator</dc:creator>
  <cp:lastModifiedBy>Administrator</cp:lastModifiedBy>
  <dcterms:modified xsi:type="dcterms:W3CDTF">2024-04-30T12:10:15Z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2761B66D9DC54761AFAF56BFE8BF171E_11</vt:lpwstr>
  </property>
</Properties>
</file>