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rPr>
      </w:pPr>
      <w:r>
        <w:rPr>
          <w:rFonts w:hint="eastAsia" w:ascii="黑体" w:eastAsia="黑体" w:cs="黑体"/>
          <w:b/>
          <w:bCs/>
          <w:sz w:val="44"/>
          <w:szCs w:val="44"/>
        </w:rPr>
        <w:t>泰来九洲广惠公共事业有限责任公司</w:t>
      </w:r>
    </w:p>
    <w:p>
      <w:pPr>
        <w:pStyle w:val="10"/>
        <w:rPr>
          <w:rFonts w:hint="eastAsia"/>
        </w:rPr>
      </w:pPr>
    </w:p>
    <w:p>
      <w:pPr>
        <w:tabs>
          <w:tab w:val="left" w:pos="0"/>
          <w:tab w:val="decimal" w:pos="8460"/>
          <w:tab w:val="right" w:leader="dot" w:pos="10800"/>
        </w:tabs>
        <w:spacing w:line="360" w:lineRule="auto"/>
        <w:ind w:right="-60"/>
        <w:jc w:val="center"/>
        <w:rPr>
          <w:rFonts w:hint="eastAsia" w:ascii="黑体" w:eastAsia="黑体" w:cs="黑体"/>
          <w:b/>
          <w:bCs/>
          <w:sz w:val="44"/>
          <w:szCs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rPr>
      </w:pPr>
      <w:r>
        <w:rPr>
          <w:rFonts w:hint="eastAsia" w:ascii="黑体" w:eastAsia="黑体" w:cs="黑体"/>
          <w:b/>
          <w:bCs/>
          <w:sz w:val="44"/>
          <w:szCs w:val="44"/>
        </w:rPr>
        <w:t>新旧一级管网串联改造及利盛首府入网</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rPr>
        <w:t>施工</w:t>
      </w:r>
      <w:r>
        <w:rPr>
          <w:rFonts w:hint="eastAsia" w:ascii="黑体" w:eastAsia="黑体" w:cs="黑体"/>
          <w:b/>
          <w:bCs/>
          <w:sz w:val="44"/>
          <w:szCs w:val="44"/>
          <w:lang w:val="en-US" w:eastAsia="zh-CN"/>
        </w:rPr>
        <w:t>物料采购</w:t>
      </w:r>
    </w:p>
    <w:p>
      <w:pPr>
        <w:pStyle w:val="10"/>
        <w:rPr>
          <w:rFonts w:hint="eastAsia"/>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招标编号：JZGH-TLGR-</w:t>
      </w:r>
      <w:r>
        <w:rPr>
          <w:rFonts w:hint="eastAsia" w:ascii="黑体" w:hAnsi="宋体" w:eastAsia="黑体" w:cs="宋体"/>
          <w:bCs/>
          <w:sz w:val="36"/>
          <w:szCs w:val="36"/>
          <w:lang w:val="en-US" w:eastAsia="zh-CN"/>
        </w:rPr>
        <w:t>GZXM</w:t>
      </w:r>
      <w:r>
        <w:rPr>
          <w:rFonts w:hint="eastAsia" w:ascii="黑体" w:hAnsi="宋体" w:eastAsia="黑体" w:cs="宋体"/>
          <w:bCs/>
          <w:sz w:val="36"/>
          <w:szCs w:val="36"/>
          <w:lang w:val="zh-CN"/>
        </w:rPr>
        <w:t>-202</w:t>
      </w:r>
      <w:r>
        <w:rPr>
          <w:rFonts w:hint="eastAsia" w:ascii="黑体" w:hAnsi="宋体" w:eastAsia="黑体" w:cs="宋体"/>
          <w:bCs/>
          <w:sz w:val="36"/>
          <w:szCs w:val="36"/>
          <w:lang w:val="en-US" w:eastAsia="zh-CN"/>
        </w:rPr>
        <w:t>3</w:t>
      </w:r>
      <w:r>
        <w:rPr>
          <w:rFonts w:hint="eastAsia" w:ascii="黑体" w:hAnsi="宋体" w:eastAsia="黑体" w:cs="宋体"/>
          <w:bCs/>
          <w:sz w:val="36"/>
          <w:szCs w:val="36"/>
          <w:lang w:val="zh-CN"/>
        </w:rPr>
        <w:t>-0</w:t>
      </w:r>
      <w:r>
        <w:rPr>
          <w:rFonts w:hint="eastAsia" w:ascii="黑体" w:hAnsi="宋体" w:eastAsia="黑体" w:cs="宋体"/>
          <w:bCs/>
          <w:sz w:val="36"/>
          <w:szCs w:val="36"/>
          <w:lang w:val="en-US" w:eastAsia="zh-CN"/>
        </w:rPr>
        <w:t>4</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20</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bookmarkStart w:id="23" w:name="_GoBack"/>
      <w:bookmarkEnd w:id="23"/>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二三</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pStyle w:val="5"/>
        <w:tabs>
          <w:tab w:val="right" w:leader="dot" w:pos="8720"/>
        </w:tabs>
        <w:jc w:val="center"/>
        <w:rPr>
          <w:b/>
          <w:sz w:val="36"/>
          <w:szCs w:val="36"/>
        </w:rPr>
      </w:pPr>
      <w:r>
        <w:rPr>
          <w:rFonts w:ascii="宋体" w:hAnsi="宋体"/>
          <w:b/>
          <w:bCs/>
          <w:spacing w:val="8"/>
          <w:sz w:val="36"/>
          <w:szCs w:val="36"/>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16pt;margin-top:335.4pt;height:23.4pt;width:18pt;z-index:251659264;mso-width-relative:page;mso-height-relative:page;" fillcolor="#FFFFFF" filled="t"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4L82AAAAAsBAAAPAAAAAAAAAAEAIAAAACIAAABkcnMvZG93bnJldi54bWxQSwECFAAUAAAA&#10;CACHTuJAs/JHELUBAABpAwAADgAAAAAAAAABACAAAAAnAQAAZHJzL2Uyb0RvYy54bWxQSwUGAAAA&#10;AAYABgBZAQAATgUAAAAA&#10;">
                <v:fill on="t" focussize="0,0"/>
                <v:stroke on="f"/>
                <v:imagedata o:title=""/>
                <o:lock v:ext="edit" aspectratio="f"/>
                <v:textbox>
                  <w:txbxContent>
                    <w:p/>
                  </w:txbxContent>
                </v:textbox>
              </v:rect>
            </w:pict>
          </mc:Fallback>
        </mc:AlternateContent>
      </w:r>
      <w:r>
        <w:rPr>
          <w:rFonts w:hint="eastAsia"/>
          <w:b/>
          <w:sz w:val="36"/>
          <w:szCs w:val="36"/>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泰来九洲广惠公共事业有限责任公司，一网串联改造及利盛首府入网施工项目管道、管件、阀门等物料采购</w:t>
      </w:r>
      <w:r>
        <w:rPr>
          <w:rFonts w:hint="eastAsia"/>
        </w:rPr>
        <w:t>（招标编号</w:t>
      </w:r>
      <w:r>
        <w:rPr>
          <w:rFonts w:hint="eastAsia"/>
          <w:szCs w:val="21"/>
          <w:lang w:val="en-US" w:eastAsia="zh-CN"/>
        </w:rPr>
        <w:t>：</w:t>
      </w:r>
      <w:r>
        <w:rPr>
          <w:rFonts w:hint="eastAsia"/>
          <w:szCs w:val="21"/>
          <w:lang w:val="zh-CN" w:eastAsia="zh-CN"/>
        </w:rPr>
        <w:t>JZ</w:t>
      </w:r>
      <w:r>
        <w:rPr>
          <w:rFonts w:hint="eastAsia"/>
          <w:szCs w:val="21"/>
          <w:lang w:val="en-US" w:eastAsia="zh-CN"/>
        </w:rPr>
        <w:t>GH</w:t>
      </w:r>
      <w:r>
        <w:rPr>
          <w:rFonts w:hint="eastAsia"/>
          <w:szCs w:val="21"/>
          <w:lang w:val="zh-CN" w:eastAsia="zh-CN"/>
        </w:rPr>
        <w:t>-</w:t>
      </w:r>
      <w:r>
        <w:rPr>
          <w:rFonts w:hint="eastAsia"/>
          <w:szCs w:val="21"/>
          <w:lang w:val="en-US" w:eastAsia="zh-CN"/>
        </w:rPr>
        <w:t>TLGR-GZXM</w:t>
      </w:r>
      <w:r>
        <w:rPr>
          <w:rFonts w:hint="eastAsia"/>
          <w:szCs w:val="21"/>
          <w:lang w:val="zh-CN" w:eastAsia="zh-CN"/>
        </w:rPr>
        <w:t>-202</w:t>
      </w:r>
      <w:r>
        <w:rPr>
          <w:rFonts w:hint="eastAsia"/>
          <w:szCs w:val="21"/>
          <w:lang w:val="en-US" w:eastAsia="zh-CN"/>
        </w:rPr>
        <w:t>3</w:t>
      </w:r>
      <w:r>
        <w:rPr>
          <w:rFonts w:hint="eastAsia"/>
          <w:szCs w:val="21"/>
          <w:lang w:val="zh-CN" w:eastAsia="zh-CN"/>
        </w:rPr>
        <w:t>-</w:t>
      </w:r>
      <w:r>
        <w:rPr>
          <w:rFonts w:hint="eastAsia"/>
          <w:szCs w:val="21"/>
          <w:lang w:val="en-US" w:eastAsia="zh-CN"/>
        </w:rPr>
        <w:t>04-20）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泰来九洲广惠公共事业有限责任公司，一网串联改造及利盛首府入网施工项目管道、管件、阀门等物料</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齐齐哈尔泰来县县城内。</w:t>
      </w:r>
    </w:p>
    <w:p>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22</w:t>
      </w:r>
      <w:r>
        <w:rPr>
          <w:rFonts w:hint="eastAsia"/>
        </w:rPr>
        <w:t>年</w:t>
      </w:r>
      <w:r>
        <w:rPr>
          <w:rFonts w:hint="eastAsia"/>
          <w:lang w:val="en-US" w:eastAsia="zh-CN"/>
        </w:rPr>
        <w:t>05</w:t>
      </w:r>
      <w:r>
        <w:rPr>
          <w:rFonts w:hint="eastAsia"/>
        </w:rPr>
        <w:t>月</w:t>
      </w:r>
      <w:r>
        <w:rPr>
          <w:rFonts w:hint="eastAsia"/>
          <w:lang w:val="en-US" w:eastAsia="zh-CN"/>
        </w:rPr>
        <w:t>10</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color w:val="FF0000"/>
          <w:lang w:val="en-US" w:eastAsia="zh-CN"/>
        </w:rPr>
        <w:t>04</w:t>
      </w:r>
      <w:r>
        <w:rPr>
          <w:rFonts w:hint="eastAsia" w:ascii="宋体" w:hAnsi="宋体" w:cs="宋体"/>
          <w:color w:val="FF0000"/>
          <w:kern w:val="0"/>
          <w:szCs w:val="21"/>
        </w:rPr>
        <w:t>月</w:t>
      </w:r>
      <w:r>
        <w:rPr>
          <w:rFonts w:hint="eastAsia" w:ascii="宋体" w:hAnsi="宋体" w:cs="宋体"/>
          <w:color w:val="FF0000"/>
          <w:kern w:val="0"/>
          <w:szCs w:val="21"/>
          <w:lang w:val="en-US" w:eastAsia="zh-CN"/>
        </w:rPr>
        <w:t>23</w:t>
      </w:r>
      <w:r>
        <w:rPr>
          <w:rFonts w:hint="eastAsia" w:ascii="宋体" w:hAnsi="宋体"/>
          <w:color w:val="FF0000"/>
          <w:szCs w:val="21"/>
        </w:rPr>
        <w:t>日至20</w:t>
      </w:r>
      <w:r>
        <w:rPr>
          <w:rFonts w:hint="eastAsia" w:ascii="宋体" w:hAnsi="宋体"/>
          <w:color w:val="FF0000"/>
          <w:szCs w:val="21"/>
          <w:lang w:val="en-US" w:eastAsia="zh-CN"/>
        </w:rPr>
        <w:t>23</w:t>
      </w:r>
      <w:r>
        <w:rPr>
          <w:rFonts w:hint="eastAsia" w:ascii="宋体" w:hAnsi="宋体"/>
          <w:color w:val="FF0000"/>
          <w:szCs w:val="21"/>
        </w:rPr>
        <w:t>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default" w:ascii="宋体" w:hAnsi="宋体" w:cs="宋体"/>
                <w:sz w:val="18"/>
                <w:szCs w:val="18"/>
                <w:lang w:val="en-US"/>
              </w:rPr>
            </w:pPr>
            <w:r>
              <w:rPr>
                <w:rFonts w:hint="eastAsia" w:ascii="宋体" w:hAnsi="宋体"/>
                <w:sz w:val="18"/>
                <w:szCs w:val="18"/>
                <w:highlight w:val="none"/>
                <w:lang w:val="en-US" w:eastAsia="zh-CN"/>
              </w:rPr>
              <w:t>泰来九洲广惠公共事业有限责任公司一网串联改造及利盛首府入网施工项目</w:t>
            </w:r>
          </w:p>
        </w:tc>
        <w:tc>
          <w:tcPr>
            <w:tcW w:w="1490" w:type="dxa"/>
            <w:vAlign w:val="center"/>
          </w:tcPr>
          <w:p>
            <w:pPr>
              <w:spacing w:line="360" w:lineRule="auto"/>
              <w:rPr>
                <w:rFonts w:hint="default" w:ascii="宋体" w:hAnsi="宋体" w:cs="宋体"/>
                <w:szCs w:val="21"/>
                <w:lang w:val="en-US"/>
              </w:rPr>
            </w:pPr>
            <w:r>
              <w:rPr>
                <w:rFonts w:hint="eastAsia" w:ascii="宋体" w:hAnsi="宋体"/>
                <w:sz w:val="18"/>
                <w:szCs w:val="18"/>
                <w:highlight w:val="none"/>
                <w:lang w:val="zh-CN" w:eastAsia="zh-CN"/>
              </w:rPr>
              <w:t>JZ</w:t>
            </w:r>
            <w:r>
              <w:rPr>
                <w:rFonts w:hint="eastAsia" w:ascii="宋体" w:hAnsi="宋体"/>
                <w:sz w:val="18"/>
                <w:szCs w:val="18"/>
                <w:highlight w:val="none"/>
                <w:lang w:val="en-US" w:eastAsia="zh-CN"/>
              </w:rPr>
              <w:t>GH</w:t>
            </w:r>
            <w:r>
              <w:rPr>
                <w:rFonts w:hint="eastAsia" w:ascii="宋体" w:hAnsi="宋体"/>
                <w:sz w:val="18"/>
                <w:szCs w:val="18"/>
                <w:highlight w:val="none"/>
                <w:lang w:val="zh-CN" w:eastAsia="zh-CN"/>
              </w:rPr>
              <w:t>-</w:t>
            </w:r>
            <w:r>
              <w:rPr>
                <w:rFonts w:hint="eastAsia" w:ascii="宋体" w:hAnsi="宋体"/>
                <w:sz w:val="18"/>
                <w:szCs w:val="18"/>
                <w:highlight w:val="none"/>
                <w:lang w:val="en-US" w:eastAsia="zh-CN"/>
              </w:rPr>
              <w:t>TLGR-GZXM</w:t>
            </w:r>
            <w:r>
              <w:rPr>
                <w:rFonts w:hint="eastAsia" w:ascii="宋体" w:hAnsi="宋体"/>
                <w:sz w:val="18"/>
                <w:szCs w:val="18"/>
                <w:highlight w:val="none"/>
                <w:lang w:val="zh-CN" w:eastAsia="zh-CN"/>
              </w:rPr>
              <w:t>-202</w:t>
            </w:r>
            <w:r>
              <w:rPr>
                <w:rFonts w:hint="eastAsia" w:ascii="宋体" w:hAnsi="宋体"/>
                <w:sz w:val="18"/>
                <w:szCs w:val="18"/>
                <w:highlight w:val="none"/>
                <w:lang w:val="en-US" w:eastAsia="zh-CN"/>
              </w:rPr>
              <w:t>3</w:t>
            </w:r>
            <w:r>
              <w:rPr>
                <w:rFonts w:hint="eastAsia" w:ascii="宋体" w:hAnsi="宋体"/>
                <w:sz w:val="18"/>
                <w:szCs w:val="18"/>
                <w:highlight w:val="none"/>
                <w:lang w:val="zh-CN" w:eastAsia="zh-CN"/>
              </w:rPr>
              <w:t>-</w:t>
            </w:r>
            <w:r>
              <w:rPr>
                <w:rFonts w:hint="eastAsia" w:ascii="宋体" w:hAnsi="宋体"/>
                <w:sz w:val="18"/>
                <w:szCs w:val="18"/>
                <w:highlight w:val="none"/>
                <w:lang w:val="en-US" w:eastAsia="zh-CN"/>
              </w:rPr>
              <w:t>04-20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4月27</w:t>
      </w:r>
      <w:r>
        <w:rPr>
          <w:rFonts w:hint="eastAsia" w:ascii="宋体" w:hAnsi="宋体" w:cs="宋体"/>
          <w:color w:val="FF0000"/>
          <w:kern w:val="0"/>
          <w:szCs w:val="21"/>
        </w:rPr>
        <w:t>日</w:t>
      </w:r>
      <w:r>
        <w:rPr>
          <w:rFonts w:hint="eastAsia" w:ascii="宋体" w:hAnsi="宋体"/>
          <w:color w:val="FF0000"/>
          <w:szCs w:val="21"/>
          <w:lang w:val="en-US" w:eastAsia="zh-CN"/>
        </w:rPr>
        <w:t>13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4月27</w:t>
      </w:r>
      <w:r>
        <w:rPr>
          <w:rFonts w:hint="eastAsia" w:ascii="宋体" w:hAnsi="宋体" w:cs="宋体"/>
          <w:color w:val="FF0000"/>
          <w:kern w:val="0"/>
          <w:szCs w:val="21"/>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4" w:name="_Toc524861537"/>
      <w:bookmarkStart w:id="15" w:name="_Toc419464291"/>
      <w:bookmarkStart w:id="16" w:name="_Toc2514"/>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419464292"/>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 xml:space="preserve">技术联系人： </w:t>
      </w:r>
      <w:r>
        <w:rPr>
          <w:rFonts w:hint="eastAsia" w:ascii="宋体" w:hAnsi="宋体" w:cs="Times New Roman"/>
          <w:lang w:val="en-US" w:eastAsia="zh-CN"/>
        </w:rPr>
        <w:t>黄国军</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cs="Times New Roman"/>
          <w:lang w:val="en-US" w:eastAsia="zh-CN"/>
        </w:rPr>
        <w:t>18945228735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w:t>
      </w:r>
      <w:r>
        <w:rPr>
          <w:rFonts w:hint="eastAsia" w:ascii="宋体" w:hAnsi="宋体" w:cs="Times New Roman"/>
          <w:lang w:val="en-US" w:eastAsia="zh-CN"/>
        </w:rPr>
        <w:t>：150000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pPr>
      <w:r>
        <w:rPr>
          <w:color w:val="FF0000"/>
          <w:szCs w:val="21"/>
        </w:rPr>
        <w:br w:type="page"/>
      </w:r>
    </w:p>
    <w:p>
      <w:pPr>
        <w:spacing w:line="360" w:lineRule="auto"/>
        <w:jc w:val="both"/>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autoSpaceDE w:val="0"/>
              <w:autoSpaceDN w:val="0"/>
              <w:adjustRightInd w:val="0"/>
              <w:spacing w:line="360" w:lineRule="exact"/>
              <w:rPr>
                <w:rFonts w:hint="eastAsia" w:eastAsia="宋体"/>
                <w:spacing w:val="8"/>
                <w:szCs w:val="21"/>
                <w:lang w:eastAsia="zh-CN"/>
              </w:rPr>
            </w:pPr>
            <w:r>
              <w:rPr>
                <w:rFonts w:hint="eastAsia"/>
                <w:szCs w:val="21"/>
              </w:rPr>
              <w:t>招标人/买方：</w:t>
            </w:r>
            <w:r>
              <w:rPr>
                <w:rFonts w:hint="eastAsia"/>
              </w:rPr>
              <w:t>哈尔滨九洲</w:t>
            </w:r>
            <w:r>
              <w:rPr>
                <w:rFonts w:hint="eastAsia"/>
                <w:lang w:val="en-US" w:eastAsia="zh-CN"/>
              </w:rPr>
              <w:t>集团</w:t>
            </w:r>
            <w:r>
              <w:rPr>
                <w:rFonts w:hint="eastAsia"/>
              </w:rPr>
              <w:t>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泰来九洲广惠公共事业有限责任公司，一网串联改造及利盛首府入网施工</w:t>
            </w:r>
            <w:r>
              <w:rPr>
                <w:rFonts w:hint="eastAsia"/>
                <w:szCs w:val="21"/>
                <w:lang w:val="zh-CN" w:eastAsia="zh-CN"/>
              </w:rPr>
              <w:t>项目</w:t>
            </w:r>
            <w:r>
              <w:rPr>
                <w:rFonts w:hint="eastAsia"/>
                <w:szCs w:val="21"/>
                <w:lang w:val="en-US" w:eastAsia="zh-CN"/>
              </w:rPr>
              <w:t>采购</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泰来县县城内</w:t>
            </w:r>
          </w:p>
          <w:p>
            <w:pPr>
              <w:spacing w:line="360" w:lineRule="auto"/>
              <w:rPr>
                <w:rFonts w:hint="eastAsia"/>
                <w:color w:val="000000"/>
                <w:szCs w:val="21"/>
                <w:lang w:val="en-US" w:eastAsia="zh-CN"/>
              </w:rPr>
            </w:pPr>
            <w:r>
              <w:rPr>
                <w:rFonts w:hint="eastAsia"/>
                <w:color w:val="000000"/>
                <w:szCs w:val="21"/>
                <w:lang w:val="en-US" w:eastAsia="zh-CN"/>
              </w:rPr>
              <w:t>交货期：2022年05月10日前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eastAsia="zh-CN"/>
              </w:rPr>
              <w:t>伍仟</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default" w:eastAsia="宋体"/>
                <w:szCs w:val="21"/>
                <w:lang w:val="en-US"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27</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04</w:t>
            </w:r>
            <w:r>
              <w:rPr>
                <w:rFonts w:hint="eastAsia" w:cs="宋体"/>
                <w:color w:val="FF0000"/>
                <w:szCs w:val="21"/>
              </w:rPr>
              <w:t>月</w:t>
            </w:r>
            <w:r>
              <w:rPr>
                <w:rFonts w:hint="eastAsia" w:cs="宋体"/>
                <w:color w:val="FF0000"/>
                <w:szCs w:val="21"/>
                <w:lang w:val="en-US" w:eastAsia="zh-CN"/>
              </w:rPr>
              <w:t>27</w:t>
            </w:r>
            <w:r>
              <w:rPr>
                <w:rFonts w:hint="eastAsia" w:cs="宋体"/>
                <w:color w:val="FF0000"/>
                <w:szCs w:val="21"/>
              </w:rPr>
              <w:t>日13:</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0B84749"/>
    <w:rsid w:val="10B84749"/>
    <w:rsid w:val="1C4F2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2448</Words>
  <Characters>2761</Characters>
  <Lines>0</Lines>
  <Paragraphs>0</Paragraphs>
  <TotalTime>4</TotalTime>
  <ScaleCrop>false</ScaleCrop>
  <LinksUpToDate>false</LinksUpToDate>
  <CharactersWithSpaces>2806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2023-04-23T07:58:00Z</dcterms:created>
  <dc:creator>Administrator</dc:creator>
  <cp:lastModifiedBy>Administrator</cp:lastModifiedBy>
  <dcterms:modified xsi:type="dcterms:W3CDTF">2023-04-23T08:09:51Z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F9B0565E02A241F0B9809D393D968BFE_11</vt:lpwstr>
  </property>
</Properties>
</file>